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4C04" w:rsidRDefault="00373348">
      <w:pPr>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Sticky Fish pre-school.</w:t>
      </w:r>
    </w:p>
    <w:p w14:paraId="00000002" w14:textId="77777777" w:rsidR="002B4C04" w:rsidRDefault="002B4C04">
      <w:pPr>
        <w:rPr>
          <w:rFonts w:ascii="Times New Roman" w:eastAsia="Times New Roman" w:hAnsi="Times New Roman" w:cs="Times New Roman"/>
          <w:color w:val="000000"/>
          <w:sz w:val="28"/>
          <w:szCs w:val="28"/>
        </w:rPr>
      </w:pPr>
    </w:p>
    <w:p w14:paraId="00000003" w14:textId="77777777" w:rsidR="002B4C04" w:rsidRDefault="00373348">
      <w:pPr>
        <w:jc w:val="center"/>
        <w:rPr>
          <w:rFonts w:ascii="Times New Roman" w:eastAsia="Times New Roman" w:hAnsi="Times New Roman" w:cs="Times New Roman"/>
          <w:b/>
          <w:color w:val="000000"/>
          <w:sz w:val="36"/>
          <w:szCs w:val="36"/>
          <w:u w:val="single"/>
        </w:rPr>
      </w:pPr>
      <w:r>
        <w:rPr>
          <w:rFonts w:ascii="Times New Roman" w:eastAsia="Times New Roman" w:hAnsi="Times New Roman" w:cs="Times New Roman"/>
          <w:b/>
          <w:color w:val="000000"/>
          <w:sz w:val="36"/>
          <w:szCs w:val="36"/>
          <w:u w:val="single"/>
        </w:rPr>
        <w:t>Outdoors policy.</w:t>
      </w:r>
    </w:p>
    <w:p w14:paraId="00000004" w14:textId="77777777" w:rsidR="002B4C04" w:rsidRDefault="002B4C04">
      <w:pPr>
        <w:jc w:val="center"/>
        <w:rPr>
          <w:rFonts w:ascii="Times New Roman" w:eastAsia="Times New Roman" w:hAnsi="Times New Roman" w:cs="Times New Roman"/>
          <w:b/>
          <w:color w:val="000000"/>
          <w:sz w:val="36"/>
          <w:szCs w:val="36"/>
          <w:u w:val="single"/>
        </w:rPr>
      </w:pPr>
    </w:p>
    <w:p w14:paraId="00000005" w14:textId="77777777" w:rsidR="002B4C04" w:rsidRDefault="0037334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This policy should be read in conjunction with our Health and Safety, and Equal Opportunities policies. Our Outdoor policy relates to all of the Every Child Matters outcomes and meets the Early Years Foundation Stage welfare requirements.</w:t>
      </w:r>
    </w:p>
    <w:p w14:paraId="00000006" w14:textId="77777777" w:rsidR="002B4C04" w:rsidRDefault="0037334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At Sticky Fish pr</w:t>
      </w:r>
      <w:r>
        <w:rPr>
          <w:rFonts w:ascii="Times New Roman" w:eastAsia="Times New Roman" w:hAnsi="Times New Roman" w:cs="Times New Roman"/>
          <w:color w:val="000000"/>
          <w:sz w:val="28"/>
          <w:szCs w:val="28"/>
        </w:rPr>
        <w:t>e-school we understand the importance of providing safe, outdoor play daily to enhance the children’s learning, curiosity and physical wellbeing, we will encourage this by:</w:t>
      </w:r>
    </w:p>
    <w:p w14:paraId="00000007" w14:textId="77777777" w:rsidR="002B4C04" w:rsidRDefault="002B4C04">
      <w:pPr>
        <w:rPr>
          <w:rFonts w:ascii="Times New Roman" w:eastAsia="Times New Roman" w:hAnsi="Times New Roman" w:cs="Times New Roman"/>
          <w:color w:val="000000"/>
          <w:sz w:val="28"/>
          <w:szCs w:val="28"/>
        </w:rPr>
      </w:pPr>
    </w:p>
    <w:p w14:paraId="00000008" w14:textId="77777777" w:rsidR="002B4C04" w:rsidRDefault="00373348">
      <w:pPr>
        <w:numPr>
          <w:ilvl w:val="0"/>
          <w:numId w:val="1"/>
        </w:numPr>
        <w:ind w:left="0" w:firstLine="0"/>
        <w:rPr>
          <w:color w:val="000000"/>
          <w:sz w:val="28"/>
          <w:szCs w:val="28"/>
        </w:rPr>
      </w:pPr>
      <w:r>
        <w:rPr>
          <w:rFonts w:ascii="Times New Roman" w:eastAsia="Times New Roman" w:hAnsi="Times New Roman" w:cs="Times New Roman"/>
          <w:color w:val="000000"/>
          <w:sz w:val="28"/>
          <w:szCs w:val="28"/>
        </w:rPr>
        <w:t>Carrying out regular risk assessments for both the outdoor area and outings.</w:t>
      </w:r>
    </w:p>
    <w:p w14:paraId="00000009" w14:textId="77777777" w:rsidR="002B4C04" w:rsidRDefault="00373348">
      <w:pPr>
        <w:numPr>
          <w:ilvl w:val="0"/>
          <w:numId w:val="1"/>
        </w:numPr>
        <w:ind w:left="0" w:firstLine="0"/>
        <w:rPr>
          <w:color w:val="000000"/>
          <w:sz w:val="28"/>
          <w:szCs w:val="28"/>
        </w:rPr>
      </w:pPr>
      <w:r>
        <w:rPr>
          <w:rFonts w:ascii="Times New Roman" w:eastAsia="Times New Roman" w:hAnsi="Times New Roman" w:cs="Times New Roman"/>
          <w:color w:val="000000"/>
          <w:sz w:val="28"/>
          <w:szCs w:val="28"/>
        </w:rPr>
        <w:t>The o</w:t>
      </w:r>
      <w:r>
        <w:rPr>
          <w:rFonts w:ascii="Times New Roman" w:eastAsia="Times New Roman" w:hAnsi="Times New Roman" w:cs="Times New Roman"/>
          <w:color w:val="000000"/>
          <w:sz w:val="28"/>
          <w:szCs w:val="28"/>
        </w:rPr>
        <w:t>utdoor area will be secured at all times whilst the children have access to it.</w:t>
      </w:r>
    </w:p>
    <w:p w14:paraId="0000000A" w14:textId="77777777" w:rsidR="002B4C04" w:rsidRDefault="00373348">
      <w:pPr>
        <w:numPr>
          <w:ilvl w:val="0"/>
          <w:numId w:val="1"/>
        </w:numPr>
        <w:ind w:left="0" w:firstLine="0"/>
        <w:rPr>
          <w:color w:val="000000"/>
          <w:sz w:val="28"/>
          <w:szCs w:val="28"/>
        </w:rPr>
      </w:pPr>
      <w:r>
        <w:rPr>
          <w:rFonts w:ascii="Times New Roman" w:eastAsia="Times New Roman" w:hAnsi="Times New Roman" w:cs="Times New Roman"/>
          <w:color w:val="000000"/>
          <w:sz w:val="28"/>
          <w:szCs w:val="28"/>
        </w:rPr>
        <w:t>Children will be able to move between the indoor and outdoor play areas independently.</w:t>
      </w:r>
    </w:p>
    <w:p w14:paraId="0000000B" w14:textId="77777777" w:rsidR="002B4C04" w:rsidRDefault="00373348">
      <w:pPr>
        <w:numPr>
          <w:ilvl w:val="0"/>
          <w:numId w:val="1"/>
        </w:numPr>
        <w:ind w:left="0" w:firstLine="0"/>
        <w:rPr>
          <w:color w:val="000000"/>
          <w:sz w:val="28"/>
          <w:szCs w:val="28"/>
        </w:rPr>
      </w:pPr>
      <w:r>
        <w:rPr>
          <w:rFonts w:ascii="Times New Roman" w:eastAsia="Times New Roman" w:hAnsi="Times New Roman" w:cs="Times New Roman"/>
          <w:color w:val="000000"/>
          <w:sz w:val="28"/>
          <w:szCs w:val="28"/>
        </w:rPr>
        <w:t>Parents/</w:t>
      </w:r>
      <w:proofErr w:type="spellStart"/>
      <w:r>
        <w:rPr>
          <w:rFonts w:ascii="Times New Roman" w:eastAsia="Times New Roman" w:hAnsi="Times New Roman" w:cs="Times New Roman"/>
          <w:color w:val="000000"/>
          <w:sz w:val="28"/>
          <w:szCs w:val="28"/>
        </w:rPr>
        <w:t>Carers</w:t>
      </w:r>
      <w:proofErr w:type="spellEnd"/>
      <w:r>
        <w:rPr>
          <w:rFonts w:ascii="Times New Roman" w:eastAsia="Times New Roman" w:hAnsi="Times New Roman" w:cs="Times New Roman"/>
          <w:color w:val="000000"/>
          <w:sz w:val="28"/>
          <w:szCs w:val="28"/>
        </w:rPr>
        <w:t xml:space="preserve"> will be made aware that the outdoor learning environment will be available</w:t>
      </w:r>
      <w:r>
        <w:rPr>
          <w:rFonts w:ascii="Times New Roman" w:eastAsia="Times New Roman" w:hAnsi="Times New Roman" w:cs="Times New Roman"/>
          <w:color w:val="000000"/>
          <w:sz w:val="28"/>
          <w:szCs w:val="28"/>
        </w:rPr>
        <w:t xml:space="preserve"> daily, regardless of weather conditions (unless staff agree that conditions pose a danger to the children.)</w:t>
      </w:r>
    </w:p>
    <w:p w14:paraId="0000000C" w14:textId="77777777" w:rsidR="002B4C04" w:rsidRDefault="00373348">
      <w:pPr>
        <w:numPr>
          <w:ilvl w:val="0"/>
          <w:numId w:val="1"/>
        </w:numPr>
        <w:ind w:left="0" w:firstLine="0"/>
        <w:rPr>
          <w:color w:val="000000"/>
          <w:sz w:val="28"/>
          <w:szCs w:val="28"/>
        </w:rPr>
      </w:pPr>
      <w:r>
        <w:rPr>
          <w:rFonts w:ascii="Times New Roman" w:eastAsia="Times New Roman" w:hAnsi="Times New Roman" w:cs="Times New Roman"/>
          <w:color w:val="000000"/>
          <w:sz w:val="28"/>
          <w:szCs w:val="28"/>
        </w:rPr>
        <w:t xml:space="preserve">It will be the </w:t>
      </w:r>
      <w:proofErr w:type="spellStart"/>
      <w:r>
        <w:rPr>
          <w:rFonts w:ascii="Times New Roman" w:eastAsia="Times New Roman" w:hAnsi="Times New Roman" w:cs="Times New Roman"/>
          <w:color w:val="000000"/>
          <w:sz w:val="28"/>
          <w:szCs w:val="28"/>
        </w:rPr>
        <w:t>carer’s</w:t>
      </w:r>
      <w:proofErr w:type="spellEnd"/>
      <w:r>
        <w:rPr>
          <w:rFonts w:ascii="Times New Roman" w:eastAsia="Times New Roman" w:hAnsi="Times New Roman" w:cs="Times New Roman"/>
          <w:color w:val="000000"/>
          <w:sz w:val="28"/>
          <w:szCs w:val="28"/>
        </w:rPr>
        <w:t xml:space="preserve"> responsibility to provide appropriate named clothing for the weather conditions. These should be appropriate for the child t</w:t>
      </w:r>
      <w:r>
        <w:rPr>
          <w:rFonts w:ascii="Times New Roman" w:eastAsia="Times New Roman" w:hAnsi="Times New Roman" w:cs="Times New Roman"/>
          <w:color w:val="000000"/>
          <w:sz w:val="28"/>
          <w:szCs w:val="28"/>
        </w:rPr>
        <w:t>o independently put on and remove. Sticky Fish has a number of wet weather jackets and trousers that are available for use, but are kept at Sticky Fish.</w:t>
      </w:r>
    </w:p>
    <w:p w14:paraId="0000000D" w14:textId="77777777" w:rsidR="002B4C04" w:rsidRDefault="00373348">
      <w:pPr>
        <w:numPr>
          <w:ilvl w:val="0"/>
          <w:numId w:val="1"/>
        </w:numPr>
        <w:ind w:left="0" w:firstLine="0"/>
        <w:rPr>
          <w:color w:val="000000"/>
          <w:sz w:val="28"/>
          <w:szCs w:val="28"/>
        </w:rPr>
      </w:pPr>
      <w:proofErr w:type="spellStart"/>
      <w:r>
        <w:rPr>
          <w:rFonts w:ascii="Times New Roman" w:eastAsia="Times New Roman" w:hAnsi="Times New Roman" w:cs="Times New Roman"/>
          <w:color w:val="000000"/>
          <w:sz w:val="28"/>
          <w:szCs w:val="28"/>
        </w:rPr>
        <w:t>Carers</w:t>
      </w:r>
      <w:proofErr w:type="spellEnd"/>
      <w:r>
        <w:rPr>
          <w:rFonts w:ascii="Times New Roman" w:eastAsia="Times New Roman" w:hAnsi="Times New Roman" w:cs="Times New Roman"/>
          <w:color w:val="000000"/>
          <w:sz w:val="28"/>
          <w:szCs w:val="28"/>
        </w:rPr>
        <w:t xml:space="preserve"> will be expected to apply sunscreen prior to their child attending sessions.</w:t>
      </w:r>
    </w:p>
    <w:p w14:paraId="0000000E" w14:textId="77777777" w:rsidR="002B4C04" w:rsidRDefault="00373348">
      <w:pPr>
        <w:numPr>
          <w:ilvl w:val="0"/>
          <w:numId w:val="1"/>
        </w:numPr>
        <w:ind w:left="0" w:firstLine="0"/>
        <w:rPr>
          <w:color w:val="000000"/>
          <w:sz w:val="28"/>
          <w:szCs w:val="28"/>
        </w:rPr>
      </w:pPr>
      <w:r>
        <w:rPr>
          <w:rFonts w:ascii="Times New Roman" w:eastAsia="Times New Roman" w:hAnsi="Times New Roman" w:cs="Times New Roman"/>
          <w:color w:val="000000"/>
          <w:sz w:val="28"/>
          <w:szCs w:val="28"/>
        </w:rPr>
        <w:t>A member of staff w</w:t>
      </w:r>
      <w:r>
        <w:rPr>
          <w:rFonts w:ascii="Times New Roman" w:eastAsia="Times New Roman" w:hAnsi="Times New Roman" w:cs="Times New Roman"/>
          <w:color w:val="000000"/>
          <w:sz w:val="28"/>
          <w:szCs w:val="28"/>
        </w:rPr>
        <w:t>ill always be present in the outdoor area whilst children are there.</w:t>
      </w:r>
    </w:p>
    <w:p w14:paraId="0000000F" w14:textId="77777777" w:rsidR="002B4C04" w:rsidRDefault="00373348">
      <w:pPr>
        <w:numPr>
          <w:ilvl w:val="0"/>
          <w:numId w:val="1"/>
        </w:numPr>
        <w:ind w:left="0" w:firstLine="0"/>
        <w:rPr>
          <w:color w:val="000000"/>
          <w:sz w:val="28"/>
          <w:szCs w:val="28"/>
        </w:rPr>
      </w:pPr>
      <w:r>
        <w:rPr>
          <w:rFonts w:ascii="Times New Roman" w:eastAsia="Times New Roman" w:hAnsi="Times New Roman" w:cs="Times New Roman"/>
          <w:color w:val="000000"/>
          <w:sz w:val="28"/>
          <w:szCs w:val="28"/>
        </w:rPr>
        <w:t>Equipment within the area will be safe and fit for purpose, but also allow for controlled risk taking.</w:t>
      </w:r>
    </w:p>
    <w:p w14:paraId="00000010" w14:textId="77777777" w:rsidR="002B4C04" w:rsidRDefault="00373348">
      <w:pPr>
        <w:numPr>
          <w:ilvl w:val="0"/>
          <w:numId w:val="1"/>
        </w:numPr>
        <w:ind w:left="0" w:firstLine="0"/>
        <w:rPr>
          <w:color w:val="000000"/>
          <w:sz w:val="28"/>
          <w:szCs w:val="28"/>
        </w:rPr>
      </w:pPr>
      <w:r>
        <w:rPr>
          <w:rFonts w:ascii="Times New Roman" w:eastAsia="Times New Roman" w:hAnsi="Times New Roman" w:cs="Times New Roman"/>
          <w:color w:val="000000"/>
          <w:sz w:val="28"/>
          <w:szCs w:val="28"/>
        </w:rPr>
        <w:t>Parents/</w:t>
      </w:r>
      <w:proofErr w:type="spellStart"/>
      <w:r>
        <w:rPr>
          <w:rFonts w:ascii="Times New Roman" w:eastAsia="Times New Roman" w:hAnsi="Times New Roman" w:cs="Times New Roman"/>
          <w:color w:val="000000"/>
          <w:sz w:val="28"/>
          <w:szCs w:val="28"/>
        </w:rPr>
        <w:t>carers</w:t>
      </w:r>
      <w:proofErr w:type="spellEnd"/>
      <w:r>
        <w:rPr>
          <w:rFonts w:ascii="Times New Roman" w:eastAsia="Times New Roman" w:hAnsi="Times New Roman" w:cs="Times New Roman"/>
          <w:color w:val="000000"/>
          <w:sz w:val="28"/>
          <w:szCs w:val="28"/>
        </w:rPr>
        <w:t xml:space="preserve"> signed consent for trips throughout the year are sought as soon as po</w:t>
      </w:r>
      <w:r>
        <w:rPr>
          <w:rFonts w:ascii="Times New Roman" w:eastAsia="Times New Roman" w:hAnsi="Times New Roman" w:cs="Times New Roman"/>
          <w:color w:val="000000"/>
          <w:sz w:val="28"/>
          <w:szCs w:val="28"/>
        </w:rPr>
        <w:t>ssible to their child starting at Sticky Fish pre-school.</w:t>
      </w:r>
    </w:p>
    <w:p w14:paraId="00000011" w14:textId="77777777" w:rsidR="002B4C04" w:rsidRDefault="00373348">
      <w:pPr>
        <w:numPr>
          <w:ilvl w:val="0"/>
          <w:numId w:val="1"/>
        </w:numPr>
        <w:ind w:left="0" w:firstLine="0"/>
        <w:rPr>
          <w:color w:val="000000"/>
          <w:sz w:val="28"/>
          <w:szCs w:val="28"/>
        </w:rPr>
      </w:pPr>
      <w:r>
        <w:rPr>
          <w:rFonts w:ascii="Times New Roman" w:eastAsia="Times New Roman" w:hAnsi="Times New Roman" w:cs="Times New Roman"/>
          <w:color w:val="000000"/>
          <w:sz w:val="28"/>
          <w:szCs w:val="28"/>
        </w:rPr>
        <w:t>On trips to the local area, (within a quarter of a mile radius from the setting),a minimum ratio of 1-2 will be met, with at least 1 adult being a qualified member of staff who will ensure they have</w:t>
      </w:r>
      <w:r>
        <w:rPr>
          <w:rFonts w:ascii="Times New Roman" w:eastAsia="Times New Roman" w:hAnsi="Times New Roman" w:cs="Times New Roman"/>
          <w:color w:val="000000"/>
          <w:sz w:val="28"/>
          <w:szCs w:val="28"/>
        </w:rPr>
        <w:t xml:space="preserve"> a fully operational mobile telephone with them and basic first aid provision. Reasonable adjustments to this ratio will be made to ensure that every child has the opportunity to participate.</w:t>
      </w:r>
    </w:p>
    <w:p w14:paraId="00000012" w14:textId="77777777" w:rsidR="002B4C04" w:rsidRDefault="00373348">
      <w:pPr>
        <w:numPr>
          <w:ilvl w:val="0"/>
          <w:numId w:val="1"/>
        </w:numPr>
        <w:ind w:left="0" w:firstLine="0"/>
        <w:rPr>
          <w:color w:val="000000"/>
          <w:sz w:val="28"/>
          <w:szCs w:val="28"/>
        </w:rPr>
      </w:pPr>
      <w:r>
        <w:rPr>
          <w:rFonts w:ascii="Times New Roman" w:eastAsia="Times New Roman" w:hAnsi="Times New Roman" w:cs="Times New Roman"/>
          <w:color w:val="000000"/>
          <w:sz w:val="28"/>
          <w:szCs w:val="28"/>
        </w:rPr>
        <w:t xml:space="preserve">On major outings parents or adult </w:t>
      </w:r>
      <w:proofErr w:type="spellStart"/>
      <w:r>
        <w:rPr>
          <w:rFonts w:ascii="Times New Roman" w:eastAsia="Times New Roman" w:hAnsi="Times New Roman" w:cs="Times New Roman"/>
          <w:color w:val="000000"/>
          <w:sz w:val="28"/>
          <w:szCs w:val="28"/>
        </w:rPr>
        <w:t>carers</w:t>
      </w:r>
      <w:proofErr w:type="spellEnd"/>
      <w:r>
        <w:rPr>
          <w:rFonts w:ascii="Times New Roman" w:eastAsia="Times New Roman" w:hAnsi="Times New Roman" w:cs="Times New Roman"/>
          <w:color w:val="000000"/>
          <w:sz w:val="28"/>
          <w:szCs w:val="28"/>
        </w:rPr>
        <w:t xml:space="preserve"> will be responsible for</w:t>
      </w:r>
      <w:r>
        <w:rPr>
          <w:rFonts w:ascii="Times New Roman" w:eastAsia="Times New Roman" w:hAnsi="Times New Roman" w:cs="Times New Roman"/>
          <w:color w:val="000000"/>
          <w:sz w:val="28"/>
          <w:szCs w:val="28"/>
        </w:rPr>
        <w:t xml:space="preserve"> their own children, and their transport requirements. Where arrangements are made for assisted places staff will be expected to maintain a 1-1 ratio and a specific outings consent form will need to be completed.</w:t>
      </w:r>
    </w:p>
    <w:p w14:paraId="00000013" w14:textId="77777777" w:rsidR="002B4C04" w:rsidRDefault="002B4C04">
      <w:pPr>
        <w:rPr>
          <w:rFonts w:ascii="Times New Roman" w:eastAsia="Times New Roman" w:hAnsi="Times New Roman" w:cs="Times New Roman"/>
          <w:color w:val="000000"/>
          <w:sz w:val="28"/>
          <w:szCs w:val="28"/>
        </w:rPr>
      </w:pPr>
    </w:p>
    <w:p w14:paraId="00000014" w14:textId="77777777" w:rsidR="002B4C04" w:rsidRDefault="002B4C04">
      <w:pPr>
        <w:rPr>
          <w:rFonts w:ascii="Times New Roman" w:eastAsia="Times New Roman" w:hAnsi="Times New Roman" w:cs="Times New Roman"/>
          <w:color w:val="000000"/>
          <w:sz w:val="28"/>
          <w:szCs w:val="28"/>
        </w:rPr>
      </w:pPr>
    </w:p>
    <w:p w14:paraId="00000015" w14:textId="77777777" w:rsidR="002B4C04" w:rsidRDefault="00373348">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UPDATED:  </w:t>
      </w:r>
      <w:r>
        <w:rPr>
          <w:rFonts w:ascii="Times New Roman" w:eastAsia="Times New Roman" w:hAnsi="Times New Roman" w:cs="Times New Roman"/>
          <w:sz w:val="28"/>
          <w:szCs w:val="28"/>
        </w:rPr>
        <w:t>Oct 2021</w:t>
      </w:r>
      <w:r>
        <w:rPr>
          <w:rFonts w:ascii="Times New Roman" w:eastAsia="Times New Roman" w:hAnsi="Times New Roman" w:cs="Times New Roman"/>
          <w:color w:val="000000"/>
          <w:sz w:val="28"/>
          <w:szCs w:val="28"/>
        </w:rPr>
        <w:t xml:space="preserve">       DATE OF NEXT</w:t>
      </w:r>
      <w:r>
        <w:rPr>
          <w:rFonts w:ascii="Times New Roman" w:eastAsia="Times New Roman" w:hAnsi="Times New Roman" w:cs="Times New Roman"/>
          <w:color w:val="000000"/>
          <w:sz w:val="28"/>
          <w:szCs w:val="28"/>
        </w:rPr>
        <w:t xml:space="preserve"> REVIEW: oct </w:t>
      </w:r>
      <w:r>
        <w:rPr>
          <w:rFonts w:ascii="Times New Roman" w:eastAsia="Times New Roman" w:hAnsi="Times New Roman" w:cs="Times New Roman"/>
          <w:sz w:val="28"/>
          <w:szCs w:val="28"/>
        </w:rPr>
        <w:t>2022</w:t>
      </w:r>
    </w:p>
    <w:p w14:paraId="00000016" w14:textId="77777777" w:rsidR="002B4C04" w:rsidRDefault="002B4C04">
      <w:pPr>
        <w:rPr>
          <w:rFonts w:ascii="Times New Roman" w:eastAsia="Times New Roman" w:hAnsi="Times New Roman" w:cs="Times New Roman"/>
          <w:color w:val="000000"/>
          <w:sz w:val="28"/>
          <w:szCs w:val="28"/>
        </w:rPr>
      </w:pPr>
    </w:p>
    <w:p w14:paraId="00000017" w14:textId="77777777" w:rsidR="002B4C04" w:rsidRDefault="00373348">
      <w:r>
        <w:rPr>
          <w:rFonts w:ascii="Times New Roman" w:eastAsia="Times New Roman" w:hAnsi="Times New Roman" w:cs="Times New Roman"/>
          <w:color w:val="000000"/>
          <w:sz w:val="28"/>
          <w:szCs w:val="28"/>
        </w:rPr>
        <w:t xml:space="preserve">    SIGNED:  LIZ TOMLINSON (MANAGER)</w:t>
      </w:r>
    </w:p>
    <w:sectPr w:rsidR="002B4C04">
      <w:pgSz w:w="11906" w:h="16838"/>
      <w:pgMar w:top="567" w:right="1134" w:bottom="567"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01D39"/>
    <w:multiLevelType w:val="multilevel"/>
    <w:tmpl w:val="89CE46E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04"/>
    <w:rsid w:val="002B4C04"/>
    <w:rsid w:val="0037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AC369-1272-430C-A026-1A1C0B35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Tomlinson</dc:creator>
  <cp:lastModifiedBy>Brian Tomlinson</cp:lastModifiedBy>
  <cp:revision>2</cp:revision>
  <dcterms:created xsi:type="dcterms:W3CDTF">2021-11-01T15:10:00Z</dcterms:created>
  <dcterms:modified xsi:type="dcterms:W3CDTF">2021-11-01T15:10:00Z</dcterms:modified>
</cp:coreProperties>
</file>