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Myriad Pro" w:hAnsi="Myriad Pro"/>
          <w:b/>
          <w:b/>
          <w:bCs/>
          <w:sz w:val="32"/>
          <w:szCs w:val="32"/>
        </w:rPr>
      </w:pPr>
      <w:r>
        <w:rPr>
          <w:rFonts w:ascii="Myriad Pro" w:hAnsi="Myriad Pro"/>
          <w:b/>
          <w:bCs/>
          <w:sz w:val="32"/>
          <w:szCs w:val="32"/>
        </w:rPr>
        <w:t>NEWSLETTER      FEBRUARY 2024</w:t>
      </w:r>
    </w:p>
    <w:p>
      <w:pPr>
        <w:pStyle w:val="Normal"/>
        <w:rPr>
          <w:rFonts w:ascii="Myriad Pro" w:hAnsi="Myriad Pro"/>
          <w:b/>
          <w:b/>
          <w:bCs/>
          <w:sz w:val="32"/>
          <w:szCs w:val="32"/>
        </w:rPr>
      </w:pPr>
      <w:r>
        <w:rPr>
          <w:rFonts w:ascii="Myriad Pro" w:hAnsi="Myriad Pro"/>
          <w:b/>
          <w:bCs/>
          <w:sz w:val="32"/>
          <w:szCs w:val="32"/>
        </w:rPr>
      </w:r>
    </w:p>
    <w:p>
      <w:pPr>
        <w:pStyle w:val="Normal"/>
        <w:rPr>
          <w:rFonts w:ascii="Myriad Pro" w:hAnsi="Myriad Pro"/>
          <w:sz w:val="28"/>
          <w:szCs w:val="28"/>
        </w:rPr>
      </w:pPr>
      <w:r>
        <w:rPr>
          <w:rFonts w:ascii="Myriad Pro" w:hAnsi="Myriad Pro"/>
          <w:sz w:val="28"/>
          <w:szCs w:val="28"/>
        </w:rPr>
        <w:t>Dear parents/carers,</w:t>
      </w:r>
    </w:p>
    <w:p>
      <w:pPr>
        <w:pStyle w:val="Normal"/>
        <w:rPr>
          <w:rFonts w:ascii="Myriad Pro" w:hAnsi="Myriad Pro"/>
          <w:sz w:val="28"/>
          <w:szCs w:val="28"/>
        </w:rPr>
      </w:pPr>
      <w:r>
        <w:rPr>
          <w:rFonts w:ascii="Myriad Pro" w:hAnsi="Myriad Pro"/>
          <w:sz w:val="28"/>
          <w:szCs w:val="28"/>
        </w:rPr>
      </w:r>
    </w:p>
    <w:p>
      <w:pPr>
        <w:pStyle w:val="Normal"/>
        <w:rPr>
          <w:rFonts w:ascii="Myriad Pro" w:hAnsi="Myriad Pro"/>
          <w:sz w:val="28"/>
          <w:szCs w:val="28"/>
        </w:rPr>
      </w:pPr>
      <w:r>
        <w:rPr>
          <w:rFonts w:ascii="Myriad Pro" w:hAnsi="Myriad Pro"/>
          <w:sz w:val="28"/>
          <w:szCs w:val="28"/>
        </w:rPr>
        <w:t>We have had a lot of rainy, cold days this month, but it hasn’t stopped us from all wrapping up, putting on waterproofs and venturing out for short periods.  We have been playing on the trikes and scooters which has been a really good physical experience for the children.</w:t>
      </w:r>
    </w:p>
    <w:p>
      <w:pPr>
        <w:pStyle w:val="Normal"/>
        <w:rPr>
          <w:rFonts w:ascii="Myriad Pro" w:hAnsi="Myriad Pro"/>
          <w:sz w:val="28"/>
          <w:szCs w:val="28"/>
        </w:rPr>
      </w:pPr>
      <w:r>
        <w:rPr>
          <w:rFonts w:ascii="Myriad Pro" w:hAnsi="Myriad Pro"/>
          <w:sz w:val="28"/>
          <w:szCs w:val="28"/>
        </w:rPr>
        <w:t>Our core stories this month have been “Whatever Next” and “The Three Little Pigs”, so we have been exploring themes around space, and house building, as well as all the wonderful ideas and projects that your children initiate.</w:t>
      </w:r>
    </w:p>
    <w:p>
      <w:pPr>
        <w:pStyle w:val="Normal"/>
        <w:rPr>
          <w:rFonts w:ascii="Myriad Pro" w:hAnsi="Myriad Pro"/>
          <w:sz w:val="28"/>
          <w:szCs w:val="28"/>
        </w:rPr>
      </w:pPr>
      <w:r>
        <w:rPr>
          <w:rFonts w:ascii="Myriad Pro" w:hAnsi="Myriad Pro"/>
          <w:sz w:val="28"/>
          <w:szCs w:val="28"/>
        </w:rPr>
      </w:r>
    </w:p>
    <w:p>
      <w:pPr>
        <w:pStyle w:val="Normal"/>
        <w:rPr>
          <w:rFonts w:ascii="Myriad Pro" w:hAnsi="Myriad Pro"/>
          <w:b/>
          <w:b/>
          <w:bCs/>
          <w:sz w:val="28"/>
          <w:szCs w:val="28"/>
        </w:rPr>
      </w:pPr>
      <w:r>
        <w:rPr>
          <w:rFonts w:ascii="Myriad Pro" w:hAnsi="Myriad Pro"/>
          <w:b/>
          <w:bCs/>
          <w:sz w:val="28"/>
          <w:szCs w:val="28"/>
        </w:rPr>
        <w:t>Late collections</w:t>
      </w:r>
    </w:p>
    <w:p>
      <w:pPr>
        <w:pStyle w:val="Normal"/>
        <w:rPr>
          <w:rFonts w:ascii="Myriad Pro" w:hAnsi="Myriad Pro"/>
          <w:sz w:val="28"/>
          <w:szCs w:val="28"/>
        </w:rPr>
      </w:pPr>
      <w:r>
        <w:rPr>
          <w:rFonts w:ascii="Myriad Pro" w:hAnsi="Myriad Pro"/>
          <w:sz w:val="28"/>
          <w:szCs w:val="28"/>
        </w:rPr>
        <w:t xml:space="preserve">It is vital that you collect your child promptly please.  Children can become very upset if their routine is disrupted by late collections.  However, we do understand that there will be occasions through no fault of your own, that you may be a bit late.  In these instances, can you please call us on 0117 958 4075 to let us know that you will be late. </w:t>
      </w:r>
    </w:p>
    <w:p>
      <w:pPr>
        <w:pStyle w:val="Normal"/>
        <w:rPr>
          <w:rFonts w:ascii="Myriad Pro" w:hAnsi="Myriad Pro"/>
          <w:sz w:val="28"/>
          <w:szCs w:val="28"/>
        </w:rPr>
      </w:pPr>
      <w:r>
        <w:rPr>
          <w:rFonts w:ascii="Myriad Pro" w:hAnsi="Myriad Pro"/>
          <w:sz w:val="28"/>
          <w:szCs w:val="28"/>
        </w:rPr>
        <w:t>It is also important to stick to your child’s usual times, rather than changing their pick up time on the day. This is particularly important if your child has been told they are staying for lunch, and have brought a packed lunch with them, but are collected before the lunch. Again, this is disruptive to children’s routines.  We understand there will be times when you have to collect at a different time, so please let us know in advance if this is the case.</w:t>
      </w:r>
    </w:p>
    <w:p>
      <w:pPr>
        <w:pStyle w:val="Normal"/>
        <w:rPr>
          <w:rFonts w:ascii="Myriad Pro" w:hAnsi="Myriad Pro"/>
          <w:sz w:val="28"/>
          <w:szCs w:val="28"/>
        </w:rPr>
      </w:pPr>
      <w:r>
        <w:rPr>
          <w:rFonts w:ascii="Myriad Pro" w:hAnsi="Myriad Pro"/>
          <w:sz w:val="28"/>
          <w:szCs w:val="28"/>
        </w:rPr>
      </w:r>
    </w:p>
    <w:p>
      <w:pPr>
        <w:pStyle w:val="Normal"/>
        <w:rPr>
          <w:rFonts w:ascii="Myriad Pro" w:hAnsi="Myriad Pro"/>
          <w:b/>
          <w:b/>
          <w:bCs/>
          <w:sz w:val="28"/>
          <w:szCs w:val="28"/>
        </w:rPr>
      </w:pPr>
      <w:r>
        <w:rPr>
          <w:rFonts w:ascii="Myriad Pro" w:hAnsi="Myriad Pro"/>
          <w:b/>
          <w:bCs/>
          <w:sz w:val="28"/>
          <w:szCs w:val="28"/>
        </w:rPr>
        <w:t>Parent Helpers</w:t>
      </w:r>
    </w:p>
    <w:p>
      <w:pPr>
        <w:pStyle w:val="Normal"/>
        <w:rPr>
          <w:rFonts w:ascii="Myriad Pro" w:hAnsi="Myriad Pro"/>
          <w:sz w:val="28"/>
          <w:szCs w:val="28"/>
        </w:rPr>
      </w:pPr>
      <w:r>
        <w:rPr>
          <w:rFonts w:ascii="Myriad Pro" w:hAnsi="Myriad Pro"/>
          <w:sz w:val="28"/>
          <w:szCs w:val="28"/>
        </w:rPr>
        <w:t>We would really value any help you can give us at drop off time, with preparation of the children’s snack for that day. It only takes twenty minutes, but would be so helpful to us. Please let us know if you can offer that at any time.</w:t>
      </w:r>
    </w:p>
    <w:p>
      <w:pPr>
        <w:pStyle w:val="Normal"/>
        <w:rPr>
          <w:rFonts w:ascii="Myriad Pro" w:hAnsi="Myriad Pro"/>
          <w:sz w:val="28"/>
          <w:szCs w:val="28"/>
        </w:rPr>
      </w:pPr>
      <w:r>
        <w:rPr>
          <w:rFonts w:ascii="Myriad Pro" w:hAnsi="Myriad Pro"/>
          <w:sz w:val="28"/>
          <w:szCs w:val="28"/>
        </w:rPr>
      </w:r>
    </w:p>
    <w:p>
      <w:pPr>
        <w:pStyle w:val="Normal"/>
        <w:rPr>
          <w:rFonts w:ascii="Myriad Pro" w:hAnsi="Myriad Pro"/>
          <w:b/>
          <w:b/>
          <w:bCs/>
          <w:sz w:val="28"/>
          <w:szCs w:val="28"/>
        </w:rPr>
      </w:pPr>
      <w:r>
        <w:rPr>
          <w:rFonts w:ascii="Myriad Pro" w:hAnsi="Myriad Pro"/>
          <w:b/>
          <w:bCs/>
          <w:sz w:val="28"/>
          <w:szCs w:val="28"/>
        </w:rPr>
        <w:t>Natural Resources</w:t>
      </w:r>
    </w:p>
    <w:p>
      <w:pPr>
        <w:pStyle w:val="Normal"/>
        <w:rPr>
          <w:rFonts w:ascii="Myriad Pro" w:hAnsi="Myriad Pro"/>
          <w:sz w:val="28"/>
          <w:szCs w:val="28"/>
        </w:rPr>
      </w:pPr>
      <w:r>
        <w:rPr>
          <w:rFonts w:ascii="Myriad Pro" w:hAnsi="Myriad Pro"/>
          <w:sz w:val="28"/>
          <w:szCs w:val="28"/>
        </w:rPr>
        <w:t>We are always using an abundance of natural resources in the children’s play, so we regularly run out of these items.  We would be really grateful if you could bring in any of the following items please:</w:t>
      </w:r>
    </w:p>
    <w:p>
      <w:pPr>
        <w:pStyle w:val="Normal"/>
        <w:rPr>
          <w:rFonts w:ascii="Myriad Pro" w:hAnsi="Myriad Pro"/>
          <w:sz w:val="28"/>
          <w:szCs w:val="28"/>
        </w:rPr>
      </w:pPr>
      <w:r>
        <w:rPr>
          <w:rFonts w:ascii="Myriad Pro" w:hAnsi="Myriad Pro"/>
          <w:sz w:val="28"/>
          <w:szCs w:val="28"/>
        </w:rPr>
        <w:t>Old spent flower heads</w:t>
      </w:r>
    </w:p>
    <w:p>
      <w:pPr>
        <w:pStyle w:val="Normal"/>
        <w:rPr>
          <w:rFonts w:ascii="Myriad Pro" w:hAnsi="Myriad Pro"/>
          <w:sz w:val="28"/>
          <w:szCs w:val="28"/>
        </w:rPr>
      </w:pPr>
      <w:r>
        <w:rPr>
          <w:rFonts w:ascii="Myriad Pro" w:hAnsi="Myriad Pro"/>
          <w:sz w:val="28"/>
          <w:szCs w:val="28"/>
        </w:rPr>
        <w:t>Seed heads</w:t>
      </w:r>
    </w:p>
    <w:p>
      <w:pPr>
        <w:pStyle w:val="Normal"/>
        <w:rPr>
          <w:rFonts w:ascii="Myriad Pro" w:hAnsi="Myriad Pro"/>
          <w:sz w:val="28"/>
          <w:szCs w:val="28"/>
        </w:rPr>
      </w:pPr>
      <w:r>
        <w:rPr>
          <w:rFonts w:ascii="Myriad Pro" w:hAnsi="Myriad Pro"/>
          <w:sz w:val="28"/>
          <w:szCs w:val="28"/>
        </w:rPr>
        <w:t>Bamboo sticks</w:t>
      </w:r>
    </w:p>
    <w:p>
      <w:pPr>
        <w:pStyle w:val="Normal"/>
        <w:rPr>
          <w:rFonts w:ascii="Myriad Pro" w:hAnsi="Myriad Pro"/>
          <w:sz w:val="28"/>
          <w:szCs w:val="28"/>
        </w:rPr>
      </w:pPr>
      <w:r>
        <w:rPr>
          <w:rFonts w:ascii="Myriad Pro" w:hAnsi="Myriad Pro"/>
          <w:sz w:val="28"/>
          <w:szCs w:val="28"/>
        </w:rPr>
        <w:t>Flower petals</w:t>
      </w:r>
    </w:p>
    <w:p>
      <w:pPr>
        <w:pStyle w:val="Normal"/>
        <w:rPr>
          <w:rFonts w:ascii="Myriad Pro" w:hAnsi="Myriad Pro"/>
          <w:sz w:val="28"/>
          <w:szCs w:val="28"/>
        </w:rPr>
      </w:pPr>
      <w:r>
        <w:rPr>
          <w:rFonts w:ascii="Myriad Pro" w:hAnsi="Myriad Pro"/>
          <w:sz w:val="28"/>
          <w:szCs w:val="28"/>
        </w:rPr>
        <w:t>Nice pebbles/stones</w:t>
      </w:r>
    </w:p>
    <w:p>
      <w:pPr>
        <w:pStyle w:val="Normal"/>
        <w:rPr>
          <w:rFonts w:ascii="Myriad Pro" w:hAnsi="Myriad Pro"/>
          <w:sz w:val="28"/>
          <w:szCs w:val="28"/>
        </w:rPr>
      </w:pPr>
      <w:r>
        <w:rPr>
          <w:rFonts w:ascii="Myriad Pro" w:hAnsi="Myriad Pro"/>
          <w:sz w:val="28"/>
          <w:szCs w:val="28"/>
        </w:rPr>
        <w:t>Pinecones</w:t>
      </w:r>
    </w:p>
    <w:p>
      <w:pPr>
        <w:pStyle w:val="Normal"/>
        <w:rPr>
          <w:rFonts w:ascii="Myriad Pro" w:hAnsi="Myriad Pro"/>
          <w:sz w:val="28"/>
          <w:szCs w:val="28"/>
        </w:rPr>
      </w:pPr>
      <w:r>
        <w:rPr>
          <w:rFonts w:ascii="Myriad Pro" w:hAnsi="Myriad Pro"/>
          <w:sz w:val="28"/>
          <w:szCs w:val="28"/>
        </w:rPr>
        <w:t>Wood shavings</w:t>
      </w:r>
    </w:p>
    <w:p>
      <w:pPr>
        <w:pStyle w:val="Normal"/>
        <w:rPr>
          <w:rFonts w:ascii="Myriad Pro" w:hAnsi="Myriad Pro"/>
          <w:sz w:val="28"/>
          <w:szCs w:val="28"/>
        </w:rPr>
      </w:pPr>
      <w:r>
        <w:rPr>
          <w:rFonts w:ascii="Myriad Pro" w:hAnsi="Myriad Pro"/>
          <w:sz w:val="28"/>
          <w:szCs w:val="28"/>
        </w:rPr>
      </w:r>
    </w:p>
    <w:p>
      <w:pPr>
        <w:pStyle w:val="Normal"/>
        <w:rPr>
          <w:rFonts w:ascii="Myriad Pro" w:hAnsi="Myriad Pro"/>
          <w:b/>
          <w:b/>
          <w:bCs/>
          <w:sz w:val="28"/>
          <w:szCs w:val="28"/>
        </w:rPr>
      </w:pPr>
      <w:r>
        <w:rPr>
          <w:rFonts w:ascii="Myriad Pro" w:hAnsi="Myriad Pro"/>
          <w:b/>
          <w:bCs/>
          <w:sz w:val="28"/>
          <w:szCs w:val="28"/>
        </w:rPr>
        <w:t>World Book Day  (Thursday, 7</w:t>
      </w:r>
      <w:r>
        <w:rPr>
          <w:rFonts w:ascii="Myriad Pro" w:hAnsi="Myriad Pro"/>
          <w:b/>
          <w:bCs/>
          <w:sz w:val="28"/>
          <w:szCs w:val="28"/>
          <w:vertAlign w:val="superscript"/>
        </w:rPr>
        <w:t>th</w:t>
      </w:r>
      <w:r>
        <w:rPr>
          <w:rFonts w:ascii="Myriad Pro" w:hAnsi="Myriad Pro"/>
          <w:b/>
          <w:bCs/>
          <w:sz w:val="28"/>
          <w:szCs w:val="28"/>
        </w:rPr>
        <w:t xml:space="preserve"> March)</w:t>
      </w:r>
    </w:p>
    <w:p>
      <w:pPr>
        <w:pStyle w:val="Normal"/>
        <w:rPr>
          <w:rFonts w:ascii="Myriad Pro" w:hAnsi="Myriad Pro"/>
          <w:sz w:val="28"/>
          <w:szCs w:val="28"/>
        </w:rPr>
      </w:pPr>
      <w:r>
        <w:rPr>
          <w:rFonts w:ascii="Myriad Pro" w:hAnsi="Myriad Pro"/>
          <w:sz w:val="28"/>
          <w:szCs w:val="28"/>
        </w:rPr>
        <w:t xml:space="preserve">Next Thursday is World Book Day, an event which we love to participate in.  We want to foster a love  of books, reading and stories, so this is a good day for us all.  </w:t>
      </w:r>
    </w:p>
    <w:p>
      <w:pPr>
        <w:pStyle w:val="Normal"/>
        <w:rPr>
          <w:rFonts w:ascii="Myriad Pro" w:hAnsi="Myriad Pro"/>
          <w:sz w:val="28"/>
          <w:szCs w:val="28"/>
        </w:rPr>
      </w:pPr>
      <w:r>
        <w:rPr>
          <w:rFonts w:ascii="Myriad Pro" w:hAnsi="Myriad Pro"/>
          <w:sz w:val="28"/>
          <w:szCs w:val="28"/>
        </w:rPr>
        <w:t>If your child would like to dress up, they are very welcome to do so, but there is no pressure at all for them to do so.</w:t>
      </w:r>
    </w:p>
    <w:p>
      <w:pPr>
        <w:pStyle w:val="Normal"/>
        <w:rPr>
          <w:rFonts w:ascii="Myriad Pro" w:hAnsi="Myriad Pro"/>
          <w:sz w:val="28"/>
          <w:szCs w:val="28"/>
        </w:rPr>
      </w:pPr>
      <w:r>
        <w:rPr>
          <w:rFonts w:ascii="Myriad Pro" w:hAnsi="Myriad Pro"/>
          <w:sz w:val="28"/>
          <w:szCs w:val="28"/>
        </w:rPr>
        <w:t>We also would welcome your child to bring in one of their favourite books/stories to share with us on the day.  If any parent would like to come and read stories for a short while at drop off time, you would be very welcome.</w:t>
      </w:r>
    </w:p>
    <w:p>
      <w:pPr>
        <w:pStyle w:val="Normal"/>
        <w:rPr>
          <w:rFonts w:ascii="Myriad Pro" w:hAnsi="Myriad Pro"/>
          <w:sz w:val="28"/>
          <w:szCs w:val="28"/>
        </w:rPr>
      </w:pPr>
      <w:r>
        <w:rPr>
          <w:rFonts w:ascii="Myriad Pro" w:hAnsi="Myriad Pro"/>
          <w:sz w:val="28"/>
          <w:szCs w:val="28"/>
        </w:rPr>
      </w:r>
    </w:p>
    <w:p>
      <w:pPr>
        <w:pStyle w:val="Normal"/>
        <w:rPr>
          <w:rFonts w:ascii="Myriad Pro" w:hAnsi="Myriad Pro"/>
          <w:b/>
          <w:b/>
          <w:bCs/>
          <w:sz w:val="28"/>
          <w:szCs w:val="28"/>
        </w:rPr>
      </w:pPr>
      <w:r>
        <w:rPr>
          <w:rFonts w:ascii="Myriad Pro" w:hAnsi="Myriad Pro"/>
          <w:b/>
          <w:bCs/>
          <w:sz w:val="28"/>
          <w:szCs w:val="28"/>
        </w:rPr>
        <w:t>Changes in April and September</w:t>
      </w:r>
    </w:p>
    <w:p>
      <w:pPr>
        <w:pStyle w:val="Normal"/>
        <w:rPr>
          <w:rFonts w:ascii="Myriad Pro" w:hAnsi="Myriad Pro"/>
          <w:sz w:val="28"/>
          <w:szCs w:val="28"/>
        </w:rPr>
      </w:pPr>
      <w:r>
        <w:rPr>
          <w:rFonts w:ascii="Myriad Pro" w:hAnsi="Myriad Pro"/>
          <w:sz w:val="28"/>
          <w:szCs w:val="28"/>
        </w:rPr>
        <w:t>I hope you have all seen the information I previously sent about the government changes to the funding of Early Years, which will include all eligible two year olds from working families (2.5 years at sticky fish) to receive government funding.  This starts from April 2024 if your child is under three up to March 31</w:t>
      </w:r>
      <w:r>
        <w:rPr>
          <w:rFonts w:ascii="Myriad Pro" w:hAnsi="Myriad Pro"/>
          <w:sz w:val="28"/>
          <w:szCs w:val="28"/>
          <w:vertAlign w:val="superscript"/>
        </w:rPr>
        <w:t>st</w:t>
      </w:r>
      <w:r>
        <w:rPr>
          <w:rFonts w:ascii="Myriad Pro" w:hAnsi="Myriad Pro"/>
          <w:sz w:val="28"/>
          <w:szCs w:val="28"/>
        </w:rPr>
        <w:t>.  You will need to set up an account with HMRC and obtain a code which I will need to be given please.  Let me know if you have any questions about this change.</w:t>
      </w:r>
    </w:p>
    <w:p>
      <w:pPr>
        <w:pStyle w:val="Normal"/>
        <w:rPr>
          <w:rFonts w:ascii="Myriad Pro" w:hAnsi="Myriad Pro"/>
          <w:sz w:val="28"/>
          <w:szCs w:val="28"/>
        </w:rPr>
      </w:pPr>
      <w:r>
        <w:rPr>
          <w:rFonts w:ascii="Myriad Pro" w:hAnsi="Myriad Pro"/>
          <w:sz w:val="28"/>
          <w:szCs w:val="28"/>
        </w:rPr>
        <w:t>We also will be increasing our fees and starting additional charges, so please see the attached letter about this.</w:t>
      </w:r>
    </w:p>
    <w:p>
      <w:pPr>
        <w:pStyle w:val="Normal"/>
        <w:rPr>
          <w:rFonts w:ascii="Myriad Pro" w:hAnsi="Myriad Pro"/>
          <w:sz w:val="28"/>
          <w:szCs w:val="28"/>
        </w:rPr>
      </w:pPr>
      <w:r>
        <w:rPr>
          <w:rFonts w:ascii="Myriad Pro" w:hAnsi="Myriad Pro"/>
          <w:sz w:val="28"/>
          <w:szCs w:val="28"/>
        </w:rPr>
        <w:t>From September 2024, Sticky Fish times will slightly change to 9 until 12, 12 to 12.30 for lunch, and 9 until 3 full days (continuing to be for children over 3).  Again, please see Liz if you have any questions about this.</w:t>
      </w:r>
    </w:p>
    <w:p>
      <w:pPr>
        <w:pStyle w:val="Normal"/>
        <w:rPr>
          <w:rFonts w:ascii="Myriad Pro" w:hAnsi="Myriad Pro"/>
          <w:b/>
          <w:b/>
          <w:bCs/>
          <w:sz w:val="28"/>
          <w:szCs w:val="28"/>
        </w:rPr>
      </w:pPr>
      <w:r>
        <w:rPr>
          <w:rFonts w:ascii="Myriad Pro" w:hAnsi="Myriad Pro"/>
          <w:b/>
          <w:bCs/>
          <w:sz w:val="28"/>
          <w:szCs w:val="28"/>
        </w:rPr>
        <w:t>DATES FOR YOUR DIARY</w:t>
      </w:r>
    </w:p>
    <w:p>
      <w:pPr>
        <w:pStyle w:val="Normal"/>
        <w:rPr>
          <w:rFonts w:ascii="Myriad Pro" w:hAnsi="Myriad Pro"/>
          <w:b/>
          <w:b/>
          <w:bCs/>
          <w:sz w:val="28"/>
          <w:szCs w:val="28"/>
        </w:rPr>
      </w:pPr>
      <w:r>
        <w:rPr>
          <w:rFonts w:ascii="Myriad Pro" w:hAnsi="Myriad Pro"/>
          <w:b/>
          <w:bCs/>
          <w:sz w:val="28"/>
          <w:szCs w:val="28"/>
        </w:rPr>
        <w:t>Term 4  -  Tues 20</w:t>
      </w:r>
      <w:r>
        <w:rPr>
          <w:rFonts w:ascii="Myriad Pro" w:hAnsi="Myriad Pro"/>
          <w:b/>
          <w:bCs/>
          <w:sz w:val="28"/>
          <w:szCs w:val="28"/>
          <w:vertAlign w:val="superscript"/>
        </w:rPr>
        <w:t>th</w:t>
      </w:r>
      <w:r>
        <w:rPr>
          <w:rFonts w:ascii="Myriad Pro" w:hAnsi="Myriad Pro"/>
          <w:b/>
          <w:bCs/>
          <w:sz w:val="28"/>
          <w:szCs w:val="28"/>
        </w:rPr>
        <w:t xml:space="preserve"> Feb – Thurs 28</w:t>
      </w:r>
      <w:r>
        <w:rPr>
          <w:rFonts w:ascii="Myriad Pro" w:hAnsi="Myriad Pro"/>
          <w:b/>
          <w:bCs/>
          <w:sz w:val="28"/>
          <w:szCs w:val="28"/>
          <w:vertAlign w:val="superscript"/>
        </w:rPr>
        <w:t>th</w:t>
      </w:r>
      <w:r>
        <w:rPr>
          <w:rFonts w:ascii="Myriad Pro" w:hAnsi="Myriad Pro"/>
          <w:b/>
          <w:bCs/>
          <w:sz w:val="28"/>
          <w:szCs w:val="28"/>
        </w:rPr>
        <w:t xml:space="preserve"> March</w:t>
      </w:r>
    </w:p>
    <w:p>
      <w:pPr>
        <w:pStyle w:val="Normal"/>
        <w:rPr>
          <w:rFonts w:ascii="Myriad Pro" w:hAnsi="Myriad Pro"/>
          <w:b/>
          <w:b/>
          <w:bCs/>
          <w:sz w:val="28"/>
          <w:szCs w:val="28"/>
        </w:rPr>
      </w:pPr>
      <w:r>
        <w:rPr>
          <w:rFonts w:ascii="Myriad Pro" w:hAnsi="Myriad Pro"/>
          <w:b/>
          <w:bCs/>
          <w:sz w:val="28"/>
          <w:szCs w:val="28"/>
        </w:rPr>
        <w:t>Term 5  -  Mon 15</w:t>
      </w:r>
      <w:r>
        <w:rPr>
          <w:rFonts w:ascii="Myriad Pro" w:hAnsi="Myriad Pro"/>
          <w:b/>
          <w:bCs/>
          <w:sz w:val="28"/>
          <w:szCs w:val="28"/>
          <w:vertAlign w:val="superscript"/>
        </w:rPr>
        <w:t>th</w:t>
      </w:r>
      <w:r>
        <w:rPr>
          <w:rFonts w:ascii="Myriad Pro" w:hAnsi="Myriad Pro"/>
          <w:b/>
          <w:bCs/>
          <w:sz w:val="28"/>
          <w:szCs w:val="28"/>
        </w:rPr>
        <w:t xml:space="preserve"> April  -  Fri 24</w:t>
      </w:r>
      <w:r>
        <w:rPr>
          <w:rFonts w:ascii="Myriad Pro" w:hAnsi="Myriad Pro"/>
          <w:b/>
          <w:bCs/>
          <w:sz w:val="28"/>
          <w:szCs w:val="28"/>
          <w:vertAlign w:val="superscript"/>
        </w:rPr>
        <w:t>th</w:t>
      </w:r>
      <w:r>
        <w:rPr>
          <w:rFonts w:ascii="Myriad Pro" w:hAnsi="Myriad Pro"/>
          <w:b/>
          <w:bCs/>
          <w:sz w:val="28"/>
          <w:szCs w:val="28"/>
        </w:rPr>
        <w:t xml:space="preserve"> May </w:t>
      </w:r>
    </w:p>
    <w:p>
      <w:pPr>
        <w:pStyle w:val="Normal"/>
        <w:rPr>
          <w:rFonts w:ascii="Myriad Pro" w:hAnsi="Myriad Pro"/>
          <w:b/>
          <w:b/>
          <w:bCs/>
          <w:sz w:val="28"/>
          <w:szCs w:val="28"/>
          <w:lang w:val="en-GB"/>
        </w:rPr>
      </w:pPr>
      <w:r>
        <w:rPr>
          <w:rFonts w:ascii="Myriad Pro" w:hAnsi="Myriad Pro"/>
          <w:b/>
          <w:bCs/>
          <w:sz w:val="28"/>
          <w:szCs w:val="28"/>
          <w:lang w:val="en-GB"/>
        </w:rPr>
        <w:t>Term 6  -  Mon 3</w:t>
      </w:r>
      <w:r>
        <w:rPr>
          <w:rFonts w:ascii="Myriad Pro" w:hAnsi="Myriad Pro"/>
          <w:b/>
          <w:bCs/>
          <w:sz w:val="28"/>
          <w:szCs w:val="28"/>
          <w:vertAlign w:val="superscript"/>
          <w:lang w:val="en-GB"/>
        </w:rPr>
        <w:t>rd</w:t>
      </w:r>
      <w:r>
        <w:rPr>
          <w:rFonts w:ascii="Myriad Pro" w:hAnsi="Myriad Pro"/>
          <w:b/>
          <w:bCs/>
          <w:sz w:val="28"/>
          <w:szCs w:val="28"/>
          <w:lang w:val="en-GB"/>
        </w:rPr>
        <w:t xml:space="preserve"> June  -  Tues 23</w:t>
      </w:r>
      <w:r>
        <w:rPr>
          <w:rFonts w:ascii="Myriad Pro" w:hAnsi="Myriad Pro"/>
          <w:b/>
          <w:bCs/>
          <w:sz w:val="28"/>
          <w:szCs w:val="28"/>
          <w:vertAlign w:val="superscript"/>
          <w:lang w:val="en-GB"/>
        </w:rPr>
        <w:t>rd</w:t>
      </w:r>
      <w:r>
        <w:rPr>
          <w:rFonts w:ascii="Myriad Pro" w:hAnsi="Myriad Pro"/>
          <w:b/>
          <w:bCs/>
          <w:sz w:val="28"/>
          <w:szCs w:val="28"/>
          <w:lang w:val="en-GB"/>
        </w:rPr>
        <w:t xml:space="preserve"> July </w:t>
      </w:r>
    </w:p>
    <w:p>
      <w:pPr>
        <w:pStyle w:val="Normal"/>
        <w:rPr>
          <w:rFonts w:ascii="Myriad Pro" w:hAnsi="Myriad Pro"/>
          <w:b/>
          <w:b/>
          <w:bCs/>
          <w:sz w:val="28"/>
          <w:szCs w:val="28"/>
          <w:lang w:val="en-GB"/>
        </w:rPr>
      </w:pPr>
      <w:r>
        <w:rPr>
          <w:rFonts w:ascii="Myriad Pro" w:hAnsi="Myriad Pro"/>
          <w:b/>
          <w:bCs/>
          <w:sz w:val="28"/>
          <w:szCs w:val="28"/>
          <w:lang w:val="en-GB"/>
        </w:rPr>
      </w:r>
    </w:p>
    <w:p>
      <w:pPr>
        <w:pStyle w:val="Normal"/>
        <w:rPr>
          <w:rFonts w:ascii="Myriad Pro" w:hAnsi="Myriad Pro"/>
          <w:b/>
          <w:b/>
          <w:bCs/>
          <w:sz w:val="28"/>
          <w:szCs w:val="28"/>
          <w:lang w:val="en-GB"/>
        </w:rPr>
      </w:pPr>
      <w:r>
        <w:rPr>
          <w:rFonts w:ascii="Myriad Pro" w:hAnsi="Myriad Pro"/>
          <w:b/>
          <w:bCs/>
          <w:sz w:val="28"/>
          <w:szCs w:val="28"/>
          <w:lang w:val="en-GB"/>
        </w:rPr>
        <w:t>SPRING WALK FOR ALL  -  FRIDAY, 24</w:t>
      </w:r>
      <w:r>
        <w:rPr>
          <w:rFonts w:ascii="Myriad Pro" w:hAnsi="Myriad Pro"/>
          <w:b/>
          <w:bCs/>
          <w:sz w:val="28"/>
          <w:szCs w:val="28"/>
          <w:vertAlign w:val="superscript"/>
          <w:lang w:val="en-GB"/>
        </w:rPr>
        <w:t>TH</w:t>
      </w:r>
      <w:r>
        <w:rPr>
          <w:rFonts w:ascii="Myriad Pro" w:hAnsi="Myriad Pro"/>
          <w:b/>
          <w:bCs/>
          <w:sz w:val="28"/>
          <w:szCs w:val="28"/>
          <w:lang w:val="en-GB"/>
        </w:rPr>
        <w:t xml:space="preserve"> MAY 10-12</w:t>
      </w:r>
    </w:p>
    <w:p>
      <w:pPr>
        <w:pStyle w:val="Normal"/>
        <w:rPr>
          <w:rFonts w:ascii="Myriad Pro" w:hAnsi="Myriad Pro"/>
          <w:b/>
          <w:b/>
          <w:bCs/>
          <w:sz w:val="28"/>
          <w:szCs w:val="28"/>
          <w:lang w:val="en-GB"/>
        </w:rPr>
      </w:pPr>
      <w:r>
        <w:rPr>
          <w:rFonts w:ascii="Myriad Pro" w:hAnsi="Myriad Pro"/>
          <w:b/>
          <w:bCs/>
          <w:sz w:val="28"/>
          <w:szCs w:val="28"/>
          <w:lang w:val="en-GB"/>
        </w:rPr>
        <w:t>Sticky fish will then be closed for the half term</w:t>
      </w:r>
    </w:p>
    <w:p>
      <w:pPr>
        <w:pStyle w:val="Normal"/>
        <w:rPr>
          <w:rFonts w:ascii="Myriad Pro" w:hAnsi="Myriad Pro"/>
          <w:b/>
          <w:b/>
          <w:bCs/>
          <w:sz w:val="28"/>
          <w:szCs w:val="28"/>
          <w:lang w:val="en-GB"/>
        </w:rPr>
      </w:pPr>
      <w:r>
        <w:rPr>
          <w:rFonts w:ascii="Myriad Pro" w:hAnsi="Myriad Pro"/>
          <w:b/>
          <w:bCs/>
          <w:sz w:val="28"/>
          <w:szCs w:val="28"/>
          <w:lang w:val="en-GB"/>
        </w:rPr>
      </w:r>
    </w:p>
    <w:p>
      <w:pPr>
        <w:pStyle w:val="Normal"/>
        <w:rPr>
          <w:rFonts w:ascii="Myriad Pro" w:hAnsi="Myriad Pro"/>
          <w:b/>
          <w:b/>
          <w:bCs/>
          <w:sz w:val="28"/>
          <w:szCs w:val="28"/>
          <w:lang w:val="en-GB"/>
        </w:rPr>
      </w:pPr>
      <w:r>
        <w:rPr>
          <w:rFonts w:ascii="Myriad Pro" w:hAnsi="Myriad Pro"/>
          <w:b/>
          <w:bCs/>
          <w:sz w:val="28"/>
          <w:szCs w:val="28"/>
          <w:lang w:val="en-GB"/>
        </w:rPr>
        <w:t>Inset day to be confirmed.</w:t>
      </w:r>
    </w:p>
    <w:p>
      <w:pPr>
        <w:pStyle w:val="Normal"/>
        <w:rPr>
          <w:rFonts w:ascii="Myriad Pro" w:hAnsi="Myriad Pro"/>
          <w:sz w:val="28"/>
          <w:szCs w:val="28"/>
          <w:lang w:val="en-GB"/>
        </w:rPr>
      </w:pPr>
      <w:r>
        <w:rPr>
          <w:rFonts w:ascii="Myriad Pro" w:hAnsi="Myriad Pro"/>
          <w:sz w:val="28"/>
          <w:szCs w:val="28"/>
          <w:lang w:val="en-GB"/>
        </w:rPr>
      </w:r>
    </w:p>
    <w:p>
      <w:pPr>
        <w:pStyle w:val="Normal"/>
        <w:rPr>
          <w:rFonts w:ascii="Myriad Pro" w:hAnsi="Myriad Pro"/>
          <w:sz w:val="28"/>
          <w:szCs w:val="28"/>
          <w:lang w:val="en-GB"/>
        </w:rPr>
      </w:pPr>
      <w:r>
        <w:rPr>
          <w:rFonts w:ascii="Myriad Pro" w:hAnsi="Myriad Pro"/>
          <w:sz w:val="28"/>
          <w:szCs w:val="28"/>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Fonts w:ascii="Myriad Pro" w:hAnsi="Myriad Pro"/>
          <w:lang w:val="en-GB"/>
        </w:rPr>
      </w:r>
    </w:p>
    <w:p>
      <w:pPr>
        <w:pStyle w:val="Normal"/>
        <w:ind w:left="-709" w:hanging="0"/>
        <w:rPr>
          <w:rFonts w:ascii="Myriad Pro" w:hAnsi="Myriad Pro"/>
          <w:lang w:val="en-GB"/>
        </w:rPr>
      </w:pPr>
      <w:r>
        <w:rPr/>
      </w:r>
    </w:p>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Myriad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114300" distR="114300" simplePos="0" locked="0" layoutInCell="0" allowOverlap="1" relativeHeight="6">
          <wp:simplePos x="0" y="0"/>
          <wp:positionH relativeFrom="column">
            <wp:posOffset>-1219200</wp:posOffset>
          </wp:positionH>
          <wp:positionV relativeFrom="paragraph">
            <wp:posOffset>-1625600</wp:posOffset>
          </wp:positionV>
          <wp:extent cx="7560310" cy="2317115"/>
          <wp:effectExtent l="0" t="0" r="0" b="0"/>
          <wp:wrapTopAndBottom/>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7560310" cy="23171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822190" cy="2082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4822190" cy="208280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51682"/>
    <w:rPr/>
  </w:style>
  <w:style w:type="character" w:styleId="FooterChar" w:customStyle="1">
    <w:name w:val="Footer Char"/>
    <w:basedOn w:val="DefaultParagraphFont"/>
    <w:link w:val="Footer"/>
    <w:uiPriority w:val="99"/>
    <w:qFormat/>
    <w:rsid w:val="00151682"/>
    <w:rPr/>
  </w:style>
  <w:style w:type="character" w:styleId="BalloonTextChar" w:customStyle="1">
    <w:name w:val="Balloon Text Char"/>
    <w:basedOn w:val="DefaultParagraphFont"/>
    <w:link w:val="BalloonText"/>
    <w:uiPriority w:val="99"/>
    <w:semiHidden/>
    <w:qFormat/>
    <w:rsid w:val="00151682"/>
    <w:rPr>
      <w:rFonts w:ascii="Lucida Grande" w:hAnsi="Lucida Grande"/>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151682"/>
    <w:pPr>
      <w:tabs>
        <w:tab w:val="clear" w:pos="720"/>
        <w:tab w:val="center" w:pos="4320" w:leader="none"/>
        <w:tab w:val="right" w:pos="8640" w:leader="none"/>
      </w:tabs>
    </w:pPr>
    <w:rPr/>
  </w:style>
  <w:style w:type="paragraph" w:styleId="Footer">
    <w:name w:val="Footer"/>
    <w:basedOn w:val="Normal"/>
    <w:link w:val="FooterChar"/>
    <w:uiPriority w:val="99"/>
    <w:unhideWhenUsed/>
    <w:rsid w:val="00151682"/>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151682"/>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4</Pages>
  <Words>670</Words>
  <Characters>2935</Characters>
  <CharactersWithSpaces>3609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2024-03-01T13:54:00Z</dcterms:created>
  <dc:creator>Gemma Hayhurst</dc:creator>
  <dc:description/>
  <dc:language>en-GB</dc:language>
  <cp:lastModifiedBy>Liz Tomlinson</cp:lastModifiedBy>
  <dcterms:modified xsi:type="dcterms:W3CDTF">2024-03-01T14:48:00Z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